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09015F" w14:textId="77777777" w:rsidR="00E911FF" w:rsidRPr="00E911FF" w:rsidRDefault="00E911FF" w:rsidP="00E911FF">
      <w:pPr>
        <w:spacing w:after="0" w:line="240" w:lineRule="auto"/>
        <w:ind w:right="45"/>
        <w:outlineLvl w:val="2"/>
        <w:rPr>
          <w:rFonts w:ascii="inherit" w:eastAsia="Times New Roman" w:hAnsi="inherit" w:cs="Helvetica"/>
          <w:b/>
          <w:bCs/>
          <w:color w:val="002855"/>
          <w:sz w:val="29"/>
          <w:szCs w:val="29"/>
        </w:rPr>
      </w:pPr>
      <w:r w:rsidRPr="00E911FF">
        <w:rPr>
          <w:rFonts w:ascii="inherit" w:eastAsia="Times New Roman" w:hAnsi="inherit" w:cs="Helvetica"/>
          <w:b/>
          <w:bCs/>
          <w:color w:val="002855"/>
          <w:sz w:val="29"/>
          <w:szCs w:val="29"/>
        </w:rPr>
        <w:fldChar w:fldCharType="begin"/>
      </w:r>
      <w:r w:rsidRPr="00E911FF">
        <w:rPr>
          <w:rFonts w:ascii="inherit" w:eastAsia="Times New Roman" w:hAnsi="inherit" w:cs="Helvetica"/>
          <w:b/>
          <w:bCs/>
          <w:color w:val="002855"/>
          <w:sz w:val="29"/>
          <w:szCs w:val="29"/>
        </w:rPr>
        <w:instrText xml:space="preserve"> HYPERLINK "https://online.columbiasouthern.edu/webapps/assignment/uploadAssignment?content_id=_5184131_1&amp;course_id=_83226_1&amp;group_id=&amp;mode=view" </w:instrText>
      </w:r>
      <w:r w:rsidRPr="00E911FF">
        <w:rPr>
          <w:rFonts w:ascii="inherit" w:eastAsia="Times New Roman" w:hAnsi="inherit" w:cs="Helvetica"/>
          <w:b/>
          <w:bCs/>
          <w:color w:val="002855"/>
          <w:sz w:val="29"/>
          <w:szCs w:val="29"/>
        </w:rPr>
        <w:fldChar w:fldCharType="separate"/>
      </w:r>
      <w:r w:rsidRPr="00E911FF">
        <w:rPr>
          <w:rFonts w:ascii="inherit" w:eastAsia="Times New Roman" w:hAnsi="inherit" w:cs="Helvetica"/>
          <w:b/>
          <w:bCs/>
          <w:color w:val="002855"/>
          <w:sz w:val="29"/>
          <w:szCs w:val="29"/>
          <w:u w:val="single"/>
          <w:bdr w:val="none" w:sz="0" w:space="0" w:color="auto" w:frame="1"/>
        </w:rPr>
        <w:t>Unit III Project</w:t>
      </w:r>
      <w:r w:rsidRPr="00E911FF">
        <w:rPr>
          <w:rFonts w:ascii="inherit" w:eastAsia="Times New Roman" w:hAnsi="inherit" w:cs="Helvetica"/>
          <w:b/>
          <w:bCs/>
          <w:color w:val="002855"/>
          <w:sz w:val="29"/>
          <w:szCs w:val="29"/>
        </w:rPr>
        <w:fldChar w:fldCharType="end"/>
      </w:r>
      <w:r w:rsidRPr="00E911FF">
        <w:rPr>
          <w:rFonts w:ascii="inherit" w:eastAsia="Times New Roman" w:hAnsi="inherit" w:cs="Helvetica"/>
          <w:b/>
          <w:bCs/>
          <w:color w:val="002855"/>
          <w:sz w:val="29"/>
          <w:szCs w:val="29"/>
        </w:rPr>
        <w:t xml:space="preserve"> </w:t>
      </w:r>
    </w:p>
    <w:p w14:paraId="10867753" w14:textId="77777777" w:rsidR="00E911FF" w:rsidRPr="00E911FF" w:rsidRDefault="00E911FF" w:rsidP="00E911FF">
      <w:pPr>
        <w:numPr>
          <w:ilvl w:val="0"/>
          <w:numId w:val="1"/>
        </w:numPr>
        <w:spacing w:after="0" w:line="240" w:lineRule="auto"/>
        <w:ind w:left="0"/>
        <w:rPr>
          <w:rFonts w:ascii="inherit" w:eastAsia="Times New Roman" w:hAnsi="inherit" w:cs="Helvetica"/>
          <w:color w:val="333333"/>
          <w:sz w:val="21"/>
          <w:szCs w:val="21"/>
        </w:rPr>
      </w:pPr>
      <w:r w:rsidRPr="00E911FF">
        <w:rPr>
          <w:rFonts w:ascii="Helvetica" w:eastAsia="Times New Roman" w:hAnsi="Helvetica" w:cs="Helvetica"/>
          <w:b/>
          <w:bCs/>
          <w:color w:val="333333"/>
          <w:sz w:val="21"/>
          <w:szCs w:val="21"/>
        </w:rPr>
        <w:t>Weight:</w:t>
      </w:r>
      <w:r w:rsidRPr="00E911FF">
        <w:rPr>
          <w:rFonts w:ascii="inherit" w:eastAsia="Times New Roman" w:hAnsi="inherit" w:cs="Helvetica"/>
          <w:color w:val="333333"/>
          <w:sz w:val="21"/>
          <w:szCs w:val="21"/>
        </w:rPr>
        <w:t xml:space="preserve"> 19% of course grade</w:t>
      </w:r>
    </w:p>
    <w:p w14:paraId="119C6E84" w14:textId="77777777" w:rsidR="00E911FF" w:rsidRPr="00E911FF" w:rsidRDefault="006C2817" w:rsidP="00E911FF">
      <w:pPr>
        <w:numPr>
          <w:ilvl w:val="0"/>
          <w:numId w:val="1"/>
        </w:numPr>
        <w:spacing w:after="0" w:line="240" w:lineRule="auto"/>
        <w:ind w:left="0"/>
        <w:rPr>
          <w:rFonts w:ascii="inherit" w:eastAsia="Times New Roman" w:hAnsi="inherit" w:cs="Helvetica"/>
          <w:color w:val="333333"/>
          <w:sz w:val="21"/>
          <w:szCs w:val="21"/>
        </w:rPr>
      </w:pPr>
      <w:hyperlink r:id="rId5" w:anchor="grading-rubric" w:tooltip="Unit III Project Grading Rubric" w:history="1">
        <w:r w:rsidR="00E911FF" w:rsidRPr="00E911FF">
          <w:rPr>
            <w:rFonts w:ascii="Helvetica" w:eastAsia="Times New Roman" w:hAnsi="Helvetica" w:cs="Helvetica"/>
            <w:b/>
            <w:bCs/>
            <w:color w:val="1874A4"/>
            <w:sz w:val="21"/>
            <w:szCs w:val="21"/>
            <w:bdr w:val="none" w:sz="0" w:space="0" w:color="auto" w:frame="1"/>
          </w:rPr>
          <w:t>Grading Rubric</w:t>
        </w:r>
      </w:hyperlink>
    </w:p>
    <w:p w14:paraId="39487CBE" w14:textId="77777777" w:rsidR="00E911FF" w:rsidRPr="00E911FF" w:rsidRDefault="00E911FF" w:rsidP="00E911FF">
      <w:pPr>
        <w:spacing w:after="0" w:line="240" w:lineRule="auto"/>
        <w:outlineLvl w:val="4"/>
        <w:rPr>
          <w:rFonts w:ascii="inherit" w:eastAsia="Times New Roman" w:hAnsi="inherit" w:cs="Helvetica"/>
          <w:b/>
          <w:bCs/>
          <w:color w:val="555555"/>
          <w:sz w:val="21"/>
          <w:szCs w:val="21"/>
        </w:rPr>
      </w:pPr>
      <w:r w:rsidRPr="00E911FF">
        <w:rPr>
          <w:rFonts w:ascii="inherit" w:eastAsia="Times New Roman" w:hAnsi="inherit" w:cs="Helvetica"/>
          <w:b/>
          <w:bCs/>
          <w:color w:val="555555"/>
          <w:sz w:val="21"/>
          <w:szCs w:val="21"/>
        </w:rPr>
        <w:t>Instructions</w:t>
      </w:r>
    </w:p>
    <w:p w14:paraId="2CE6671B" w14:textId="77777777" w:rsidR="00E911FF" w:rsidRPr="00E911FF" w:rsidRDefault="00E911FF" w:rsidP="00E911FF">
      <w:pPr>
        <w:spacing w:after="0" w:line="240" w:lineRule="auto"/>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This assignment consists of five parts that must be saved and submitted as one document. Click </w:t>
      </w:r>
      <w:hyperlink r:id="rId6" w:tgtFrame="_blank" w:history="1">
        <w:r w:rsidRPr="00E911FF">
          <w:rPr>
            <w:rFonts w:ascii="inherit" w:eastAsia="Times New Roman" w:hAnsi="inherit" w:cs="Helvetica"/>
            <w:b/>
            <w:bCs/>
            <w:color w:val="1874A4"/>
            <w:sz w:val="21"/>
            <w:szCs w:val="21"/>
            <w:bdr w:val="none" w:sz="0" w:space="0" w:color="auto" w:frame="1"/>
          </w:rPr>
          <w:t>here</w:t>
        </w:r>
      </w:hyperlink>
      <w:r w:rsidRPr="00E911FF">
        <w:rPr>
          <w:rFonts w:ascii="inherit" w:eastAsia="Times New Roman" w:hAnsi="inherit" w:cs="Helvetica"/>
          <w:color w:val="333333"/>
          <w:sz w:val="21"/>
          <w:szCs w:val="21"/>
        </w:rPr>
        <w:t xml:space="preserve"> to access the template for this assignment. </w:t>
      </w:r>
    </w:p>
    <w:p w14:paraId="1E0E47BC" w14:textId="77777777" w:rsidR="00E911FF" w:rsidRPr="00E911FF" w:rsidRDefault="00E911FF" w:rsidP="00E911FF">
      <w:pPr>
        <w:spacing w:after="0" w:line="240" w:lineRule="auto"/>
        <w:rPr>
          <w:rFonts w:ascii="inherit" w:eastAsia="Times New Roman" w:hAnsi="inherit" w:cs="Helvetica"/>
          <w:color w:val="333333"/>
          <w:sz w:val="21"/>
          <w:szCs w:val="21"/>
        </w:rPr>
      </w:pPr>
      <w:r w:rsidRPr="00E911FF">
        <w:rPr>
          <w:rFonts w:ascii="Helvetica" w:eastAsia="Times New Roman" w:hAnsi="Helvetica" w:cs="Helvetica"/>
          <w:color w:val="333333"/>
          <w:sz w:val="21"/>
          <w:szCs w:val="21"/>
          <w:u w:val="single"/>
        </w:rPr>
        <w:t>Part 1</w:t>
      </w:r>
      <w:r w:rsidRPr="00E911FF">
        <w:rPr>
          <w:rFonts w:ascii="inherit" w:eastAsia="Times New Roman" w:hAnsi="inherit" w:cs="Helvetica"/>
          <w:color w:val="333333"/>
          <w:sz w:val="21"/>
          <w:szCs w:val="21"/>
        </w:rPr>
        <w:t xml:space="preserve"> </w:t>
      </w:r>
    </w:p>
    <w:p w14:paraId="24E2B15E" w14:textId="77777777" w:rsidR="00E911FF" w:rsidRPr="00E911FF" w:rsidRDefault="00E911FF" w:rsidP="00E911FF">
      <w:pPr>
        <w:spacing w:after="0" w:line="240" w:lineRule="auto"/>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Please read Case Study 3.1: Keflavik Paper Company on pages 111–113 of the </w:t>
      </w:r>
      <w:proofErr w:type="gramStart"/>
      <w:r w:rsidRPr="00E911FF">
        <w:rPr>
          <w:rFonts w:ascii="inherit" w:eastAsia="Times New Roman" w:hAnsi="inherit" w:cs="Helvetica"/>
          <w:color w:val="333333"/>
          <w:sz w:val="21"/>
          <w:szCs w:val="21"/>
        </w:rPr>
        <w:t>textbook, and</w:t>
      </w:r>
      <w:proofErr w:type="gramEnd"/>
      <w:r w:rsidRPr="00E911FF">
        <w:rPr>
          <w:rFonts w:ascii="inherit" w:eastAsia="Times New Roman" w:hAnsi="inherit" w:cs="Helvetica"/>
          <w:color w:val="333333"/>
          <w:sz w:val="21"/>
          <w:szCs w:val="21"/>
        </w:rPr>
        <w:t xml:space="preserve"> respond to the questions for discussion. Please make sure that each question is answered thoroughly using a minimum of 200 words for each case study question. </w:t>
      </w:r>
    </w:p>
    <w:p w14:paraId="37B02248" w14:textId="77777777" w:rsidR="00E16B9E" w:rsidRDefault="00E16B9E" w:rsidP="00E911FF">
      <w:pPr>
        <w:spacing w:after="0" w:line="240" w:lineRule="auto"/>
        <w:rPr>
          <w:rFonts w:ascii="Helvetica" w:eastAsia="Times New Roman" w:hAnsi="Helvetica" w:cs="Helvetica"/>
          <w:color w:val="333333"/>
          <w:sz w:val="21"/>
          <w:szCs w:val="21"/>
          <w:u w:val="single"/>
        </w:rPr>
      </w:pPr>
    </w:p>
    <w:p w14:paraId="38641CDD" w14:textId="77777777" w:rsidR="00E16B9E" w:rsidRDefault="00E16B9E" w:rsidP="00E911FF">
      <w:pPr>
        <w:spacing w:after="0" w:line="240" w:lineRule="auto"/>
        <w:rPr>
          <w:rFonts w:ascii="Helvetica" w:eastAsia="Times New Roman" w:hAnsi="Helvetica" w:cs="Helvetica"/>
          <w:color w:val="333333"/>
          <w:sz w:val="21"/>
          <w:szCs w:val="21"/>
          <w:u w:val="single"/>
        </w:rPr>
      </w:pPr>
    </w:p>
    <w:p w14:paraId="27BB3439" w14:textId="5FF0EA94" w:rsidR="00E911FF" w:rsidRPr="00E911FF" w:rsidRDefault="00E911FF" w:rsidP="00E911FF">
      <w:pPr>
        <w:spacing w:after="0" w:line="240" w:lineRule="auto"/>
        <w:rPr>
          <w:rFonts w:ascii="inherit" w:eastAsia="Times New Roman" w:hAnsi="inherit" w:cs="Helvetica"/>
          <w:color w:val="333333"/>
          <w:sz w:val="21"/>
          <w:szCs w:val="21"/>
        </w:rPr>
      </w:pPr>
      <w:r w:rsidRPr="00E911FF">
        <w:rPr>
          <w:rFonts w:ascii="Helvetica" w:eastAsia="Times New Roman" w:hAnsi="Helvetica" w:cs="Helvetica"/>
          <w:color w:val="333333"/>
          <w:sz w:val="21"/>
          <w:szCs w:val="21"/>
          <w:u w:val="single"/>
        </w:rPr>
        <w:t>Part 2</w:t>
      </w:r>
      <w:r w:rsidRPr="00E911FF">
        <w:rPr>
          <w:rFonts w:ascii="inherit" w:eastAsia="Times New Roman" w:hAnsi="inherit" w:cs="Helvetica"/>
          <w:color w:val="333333"/>
          <w:sz w:val="21"/>
          <w:szCs w:val="21"/>
        </w:rPr>
        <w:t xml:space="preserve"> </w:t>
      </w:r>
    </w:p>
    <w:p w14:paraId="53CF36B6" w14:textId="77777777" w:rsidR="00E911FF" w:rsidRPr="00E911FF" w:rsidRDefault="00E911FF" w:rsidP="00E911FF">
      <w:pPr>
        <w:spacing w:after="0" w:line="240" w:lineRule="auto"/>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Please read Case Study 3.2: Project Selection at Nova Western, Inc. on pages 112–113 of the textbook, and respond to the questions for discussion. Please make sure that each question is answered thoroughly using a minimum of 200 words for each case study question. </w:t>
      </w:r>
    </w:p>
    <w:p w14:paraId="13CAA38C" w14:textId="77777777" w:rsidR="00E16B9E" w:rsidRDefault="00E16B9E" w:rsidP="00E911FF">
      <w:pPr>
        <w:spacing w:after="0" w:line="240" w:lineRule="auto"/>
        <w:rPr>
          <w:rFonts w:ascii="Helvetica" w:eastAsia="Times New Roman" w:hAnsi="Helvetica" w:cs="Helvetica"/>
          <w:color w:val="333333"/>
          <w:sz w:val="21"/>
          <w:szCs w:val="21"/>
          <w:u w:val="single"/>
        </w:rPr>
      </w:pPr>
    </w:p>
    <w:p w14:paraId="5DCCD479" w14:textId="77777777" w:rsidR="00E16B9E" w:rsidRDefault="00E16B9E" w:rsidP="00E911FF">
      <w:pPr>
        <w:spacing w:after="0" w:line="240" w:lineRule="auto"/>
        <w:rPr>
          <w:rFonts w:ascii="Helvetica" w:eastAsia="Times New Roman" w:hAnsi="Helvetica" w:cs="Helvetica"/>
          <w:color w:val="333333"/>
          <w:sz w:val="21"/>
          <w:szCs w:val="21"/>
          <w:u w:val="single"/>
        </w:rPr>
      </w:pPr>
    </w:p>
    <w:p w14:paraId="4F72D34F" w14:textId="73B40FBE" w:rsidR="00E911FF" w:rsidRPr="00E911FF" w:rsidRDefault="00E911FF" w:rsidP="00E911FF">
      <w:pPr>
        <w:spacing w:after="0" w:line="240" w:lineRule="auto"/>
        <w:rPr>
          <w:rFonts w:ascii="inherit" w:eastAsia="Times New Roman" w:hAnsi="inherit" w:cs="Helvetica"/>
          <w:color w:val="333333"/>
          <w:sz w:val="21"/>
          <w:szCs w:val="21"/>
        </w:rPr>
      </w:pPr>
      <w:r w:rsidRPr="00E911FF">
        <w:rPr>
          <w:rFonts w:ascii="Helvetica" w:eastAsia="Times New Roman" w:hAnsi="Helvetica" w:cs="Helvetica"/>
          <w:color w:val="333333"/>
          <w:sz w:val="21"/>
          <w:szCs w:val="21"/>
          <w:u w:val="single"/>
        </w:rPr>
        <w:t>Part 3</w:t>
      </w:r>
      <w:r w:rsidRPr="00E911FF">
        <w:rPr>
          <w:rFonts w:ascii="inherit" w:eastAsia="Times New Roman" w:hAnsi="inherit" w:cs="Helvetica"/>
          <w:color w:val="333333"/>
          <w:sz w:val="21"/>
          <w:szCs w:val="21"/>
        </w:rPr>
        <w:t xml:space="preserve"> </w:t>
      </w:r>
    </w:p>
    <w:p w14:paraId="03216CD2" w14:textId="77777777" w:rsidR="00E911FF" w:rsidRPr="00E911FF" w:rsidRDefault="00E911FF" w:rsidP="00E911FF">
      <w:pPr>
        <w:spacing w:after="0" w:line="240" w:lineRule="auto"/>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Prepare a fictional group project. You may use one of the following for your model: </w:t>
      </w:r>
    </w:p>
    <w:p w14:paraId="34587614" w14:textId="77777777" w:rsidR="00E911FF" w:rsidRPr="00E911FF" w:rsidRDefault="00E911FF" w:rsidP="00E911FF">
      <w:pPr>
        <w:numPr>
          <w:ilvl w:val="0"/>
          <w:numId w:val="2"/>
        </w:numPr>
        <w:spacing w:after="0" w:line="240" w:lineRule="auto"/>
        <w:ind w:left="0"/>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enterprise resource planning (ERP) system implementation, </w:t>
      </w:r>
    </w:p>
    <w:p w14:paraId="40B6A32D" w14:textId="77777777" w:rsidR="00E911FF" w:rsidRPr="00E911FF" w:rsidRDefault="00E911FF" w:rsidP="00E911FF">
      <w:pPr>
        <w:numPr>
          <w:ilvl w:val="0"/>
          <w:numId w:val="2"/>
        </w:numPr>
        <w:spacing w:after="0" w:line="240" w:lineRule="auto"/>
        <w:ind w:left="0"/>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website development project, </w:t>
      </w:r>
    </w:p>
    <w:p w14:paraId="399ED1E3" w14:textId="77777777" w:rsidR="00E911FF" w:rsidRPr="00E911FF" w:rsidRDefault="00E911FF" w:rsidP="00E911FF">
      <w:pPr>
        <w:numPr>
          <w:ilvl w:val="0"/>
          <w:numId w:val="2"/>
        </w:numPr>
        <w:spacing w:after="0" w:line="240" w:lineRule="auto"/>
        <w:ind w:left="0"/>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a marketing plan for a new product, </w:t>
      </w:r>
    </w:p>
    <w:p w14:paraId="1CE6B175" w14:textId="77777777" w:rsidR="00E911FF" w:rsidRPr="00E911FF" w:rsidRDefault="00E911FF" w:rsidP="00E911FF">
      <w:pPr>
        <w:numPr>
          <w:ilvl w:val="0"/>
          <w:numId w:val="2"/>
        </w:numPr>
        <w:spacing w:after="0" w:line="240" w:lineRule="auto"/>
        <w:ind w:left="0"/>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a process improvement project, or </w:t>
      </w:r>
    </w:p>
    <w:p w14:paraId="59328DA0" w14:textId="77777777" w:rsidR="00E911FF" w:rsidRPr="00E911FF" w:rsidRDefault="00E911FF" w:rsidP="00E911FF">
      <w:pPr>
        <w:numPr>
          <w:ilvl w:val="0"/>
          <w:numId w:val="2"/>
        </w:numPr>
        <w:spacing w:after="0" w:line="240" w:lineRule="auto"/>
        <w:ind w:left="0"/>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an information system development project. </w:t>
      </w:r>
    </w:p>
    <w:p w14:paraId="03700ED7" w14:textId="77777777" w:rsidR="00E911FF" w:rsidRPr="00E911FF" w:rsidRDefault="00E911FF" w:rsidP="00E911FF">
      <w:pPr>
        <w:spacing w:after="0" w:line="240" w:lineRule="auto"/>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Develop a statement of work for the project using the following format: </w:t>
      </w:r>
    </w:p>
    <w:p w14:paraId="7CF60E2A" w14:textId="77777777" w:rsidR="00E911FF" w:rsidRPr="00E911FF" w:rsidRDefault="00E911FF" w:rsidP="00E911FF">
      <w:pPr>
        <w:numPr>
          <w:ilvl w:val="0"/>
          <w:numId w:val="3"/>
        </w:numPr>
        <w:spacing w:after="0" w:line="240" w:lineRule="auto"/>
        <w:ind w:left="0"/>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background, </w:t>
      </w:r>
    </w:p>
    <w:p w14:paraId="068A6D14" w14:textId="77777777" w:rsidR="00E911FF" w:rsidRPr="00E911FF" w:rsidRDefault="00E911FF" w:rsidP="00E911FF">
      <w:pPr>
        <w:numPr>
          <w:ilvl w:val="0"/>
          <w:numId w:val="3"/>
        </w:numPr>
        <w:spacing w:after="0" w:line="240" w:lineRule="auto"/>
        <w:ind w:left="0"/>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objectives, </w:t>
      </w:r>
    </w:p>
    <w:p w14:paraId="078749A6" w14:textId="77777777" w:rsidR="00E911FF" w:rsidRPr="00E911FF" w:rsidRDefault="00E911FF" w:rsidP="00E911FF">
      <w:pPr>
        <w:numPr>
          <w:ilvl w:val="0"/>
          <w:numId w:val="3"/>
        </w:numPr>
        <w:spacing w:after="0" w:line="240" w:lineRule="auto"/>
        <w:ind w:left="0"/>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scope, </w:t>
      </w:r>
    </w:p>
    <w:p w14:paraId="6C210D50" w14:textId="77777777" w:rsidR="00E911FF" w:rsidRPr="00E911FF" w:rsidRDefault="00E911FF" w:rsidP="00E911FF">
      <w:pPr>
        <w:numPr>
          <w:ilvl w:val="0"/>
          <w:numId w:val="3"/>
        </w:numPr>
        <w:spacing w:after="0" w:line="240" w:lineRule="auto"/>
        <w:ind w:left="0"/>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tasks or requirements, </w:t>
      </w:r>
    </w:p>
    <w:p w14:paraId="4B08B61D" w14:textId="77777777" w:rsidR="00E911FF" w:rsidRPr="00E911FF" w:rsidRDefault="00E911FF" w:rsidP="00E911FF">
      <w:pPr>
        <w:numPr>
          <w:ilvl w:val="0"/>
          <w:numId w:val="3"/>
        </w:numPr>
        <w:spacing w:after="0" w:line="240" w:lineRule="auto"/>
        <w:ind w:left="0"/>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selection criteria, </w:t>
      </w:r>
    </w:p>
    <w:p w14:paraId="283F60B6" w14:textId="77777777" w:rsidR="00E911FF" w:rsidRPr="00E911FF" w:rsidRDefault="00E911FF" w:rsidP="00E911FF">
      <w:pPr>
        <w:numPr>
          <w:ilvl w:val="0"/>
          <w:numId w:val="3"/>
        </w:numPr>
        <w:spacing w:after="0" w:line="240" w:lineRule="auto"/>
        <w:ind w:left="0"/>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deliverables or delivery schedule, </w:t>
      </w:r>
    </w:p>
    <w:p w14:paraId="226DE85B" w14:textId="77777777" w:rsidR="00E911FF" w:rsidRPr="00E911FF" w:rsidRDefault="00E911FF" w:rsidP="00E911FF">
      <w:pPr>
        <w:numPr>
          <w:ilvl w:val="0"/>
          <w:numId w:val="3"/>
        </w:numPr>
        <w:spacing w:after="0" w:line="240" w:lineRule="auto"/>
        <w:ind w:left="0"/>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security, </w:t>
      </w:r>
    </w:p>
    <w:p w14:paraId="6D77B469" w14:textId="77777777" w:rsidR="00E911FF" w:rsidRPr="00E911FF" w:rsidRDefault="00E911FF" w:rsidP="00E911FF">
      <w:pPr>
        <w:numPr>
          <w:ilvl w:val="0"/>
          <w:numId w:val="3"/>
        </w:numPr>
        <w:spacing w:after="0" w:line="240" w:lineRule="auto"/>
        <w:ind w:left="0"/>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place of performance, and </w:t>
      </w:r>
    </w:p>
    <w:p w14:paraId="245119AE" w14:textId="77777777" w:rsidR="00E911FF" w:rsidRPr="00E911FF" w:rsidRDefault="00E911FF" w:rsidP="00E911FF">
      <w:pPr>
        <w:numPr>
          <w:ilvl w:val="0"/>
          <w:numId w:val="3"/>
        </w:numPr>
        <w:spacing w:after="0" w:line="240" w:lineRule="auto"/>
        <w:ind w:left="0"/>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period of performance. </w:t>
      </w:r>
    </w:p>
    <w:p w14:paraId="5652F3AA" w14:textId="77777777" w:rsidR="00E911FF" w:rsidRPr="00E911FF" w:rsidRDefault="00E911FF" w:rsidP="00E911FF">
      <w:pPr>
        <w:spacing w:after="0" w:line="240" w:lineRule="auto"/>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You may refer to the statement of work section in the textbook on pages 150–151; you can also refer to the template in Table 5.2 on page 152 for an example. </w:t>
      </w:r>
    </w:p>
    <w:p w14:paraId="1A3B78D1" w14:textId="77777777" w:rsidR="00E16B9E" w:rsidRDefault="00E16B9E" w:rsidP="00E911FF">
      <w:pPr>
        <w:spacing w:after="0" w:line="240" w:lineRule="auto"/>
        <w:rPr>
          <w:rFonts w:ascii="Helvetica" w:eastAsia="Times New Roman" w:hAnsi="Helvetica" w:cs="Helvetica"/>
          <w:color w:val="333333"/>
          <w:sz w:val="21"/>
          <w:szCs w:val="21"/>
          <w:u w:val="single"/>
        </w:rPr>
      </w:pPr>
    </w:p>
    <w:p w14:paraId="0D5A707D" w14:textId="77777777" w:rsidR="00E16B9E" w:rsidRDefault="00E16B9E" w:rsidP="00E911FF">
      <w:pPr>
        <w:spacing w:after="0" w:line="240" w:lineRule="auto"/>
        <w:rPr>
          <w:rFonts w:ascii="Helvetica" w:eastAsia="Times New Roman" w:hAnsi="Helvetica" w:cs="Helvetica"/>
          <w:color w:val="333333"/>
          <w:sz w:val="21"/>
          <w:szCs w:val="21"/>
          <w:u w:val="single"/>
        </w:rPr>
      </w:pPr>
    </w:p>
    <w:p w14:paraId="475A973A" w14:textId="7696AC3C" w:rsidR="00E911FF" w:rsidRPr="00E911FF" w:rsidRDefault="00E911FF" w:rsidP="00E911FF">
      <w:pPr>
        <w:spacing w:after="0" w:line="240" w:lineRule="auto"/>
        <w:rPr>
          <w:rFonts w:ascii="inherit" w:eastAsia="Times New Roman" w:hAnsi="inherit" w:cs="Helvetica"/>
          <w:color w:val="333333"/>
          <w:sz w:val="21"/>
          <w:szCs w:val="21"/>
        </w:rPr>
      </w:pPr>
      <w:r w:rsidRPr="00E911FF">
        <w:rPr>
          <w:rFonts w:ascii="Helvetica" w:eastAsia="Times New Roman" w:hAnsi="Helvetica" w:cs="Helvetica"/>
          <w:color w:val="333333"/>
          <w:sz w:val="21"/>
          <w:szCs w:val="21"/>
          <w:u w:val="single"/>
        </w:rPr>
        <w:t>Part 4</w:t>
      </w:r>
      <w:r w:rsidRPr="00E911FF">
        <w:rPr>
          <w:rFonts w:ascii="inherit" w:eastAsia="Times New Roman" w:hAnsi="inherit" w:cs="Helvetica"/>
          <w:color w:val="333333"/>
          <w:sz w:val="21"/>
          <w:szCs w:val="21"/>
        </w:rPr>
        <w:t xml:space="preserve"> </w:t>
      </w:r>
    </w:p>
    <w:p w14:paraId="79685712" w14:textId="77777777" w:rsidR="00E911FF" w:rsidRPr="00E911FF" w:rsidRDefault="00E911FF" w:rsidP="00E911FF">
      <w:pPr>
        <w:spacing w:after="0" w:line="240" w:lineRule="auto"/>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Next, create a work breakdown structure (WBS) for the project. What are the key steps, including work packages, tasks, and any related subtasks for the project? You may refer to the Integrated Project in Chapter 5 on page 182 of the textbook for an example. </w:t>
      </w:r>
    </w:p>
    <w:p w14:paraId="6F01CEC2" w14:textId="77777777" w:rsidR="00E16B9E" w:rsidRDefault="00E16B9E" w:rsidP="00E911FF">
      <w:pPr>
        <w:spacing w:after="0" w:line="240" w:lineRule="auto"/>
        <w:rPr>
          <w:rFonts w:ascii="Helvetica" w:eastAsia="Times New Roman" w:hAnsi="Helvetica" w:cs="Helvetica"/>
          <w:color w:val="333333"/>
          <w:sz w:val="21"/>
          <w:szCs w:val="21"/>
          <w:u w:val="single"/>
        </w:rPr>
      </w:pPr>
      <w:bookmarkStart w:id="0" w:name="_GoBack"/>
      <w:bookmarkEnd w:id="0"/>
    </w:p>
    <w:p w14:paraId="647D10E9" w14:textId="77777777" w:rsidR="00E16B9E" w:rsidRDefault="00E16B9E" w:rsidP="00E911FF">
      <w:pPr>
        <w:spacing w:after="0" w:line="240" w:lineRule="auto"/>
        <w:rPr>
          <w:rFonts w:ascii="Helvetica" w:eastAsia="Times New Roman" w:hAnsi="Helvetica" w:cs="Helvetica"/>
          <w:color w:val="333333"/>
          <w:sz w:val="21"/>
          <w:szCs w:val="21"/>
          <w:u w:val="single"/>
        </w:rPr>
      </w:pPr>
    </w:p>
    <w:p w14:paraId="32E146ED" w14:textId="3365D3DA" w:rsidR="00E911FF" w:rsidRPr="00E911FF" w:rsidRDefault="00E911FF" w:rsidP="00E911FF">
      <w:pPr>
        <w:spacing w:after="0" w:line="240" w:lineRule="auto"/>
        <w:rPr>
          <w:rFonts w:ascii="inherit" w:eastAsia="Times New Roman" w:hAnsi="inherit" w:cs="Helvetica"/>
          <w:color w:val="333333"/>
          <w:sz w:val="21"/>
          <w:szCs w:val="21"/>
        </w:rPr>
      </w:pPr>
      <w:r w:rsidRPr="00E911FF">
        <w:rPr>
          <w:rFonts w:ascii="Helvetica" w:eastAsia="Times New Roman" w:hAnsi="Helvetica" w:cs="Helvetica"/>
          <w:color w:val="333333"/>
          <w:sz w:val="21"/>
          <w:szCs w:val="21"/>
          <w:u w:val="single"/>
        </w:rPr>
        <w:t>Part 5</w:t>
      </w:r>
      <w:r w:rsidRPr="00E911FF">
        <w:rPr>
          <w:rFonts w:ascii="inherit" w:eastAsia="Times New Roman" w:hAnsi="inherit" w:cs="Helvetica"/>
          <w:color w:val="333333"/>
          <w:sz w:val="21"/>
          <w:szCs w:val="21"/>
        </w:rPr>
        <w:t xml:space="preserve"> </w:t>
      </w:r>
    </w:p>
    <w:p w14:paraId="076AAF78" w14:textId="77777777" w:rsidR="00E911FF" w:rsidRPr="00E911FF" w:rsidRDefault="00E911FF" w:rsidP="00E911FF">
      <w:pPr>
        <w:spacing w:after="0" w:line="240" w:lineRule="auto"/>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Please use at least four fictional group </w:t>
      </w:r>
      <w:proofErr w:type="gramStart"/>
      <w:r w:rsidRPr="00E911FF">
        <w:rPr>
          <w:rFonts w:ascii="inherit" w:eastAsia="Times New Roman" w:hAnsi="inherit" w:cs="Helvetica"/>
          <w:color w:val="333333"/>
          <w:sz w:val="21"/>
          <w:szCs w:val="21"/>
        </w:rPr>
        <w:t>members, and</w:t>
      </w:r>
      <w:proofErr w:type="gramEnd"/>
      <w:r w:rsidRPr="00E911FF">
        <w:rPr>
          <w:rFonts w:ascii="inherit" w:eastAsia="Times New Roman" w:hAnsi="inherit" w:cs="Helvetica"/>
          <w:color w:val="333333"/>
          <w:sz w:val="21"/>
          <w:szCs w:val="21"/>
        </w:rPr>
        <w:t xml:space="preserve"> create a responsibility matrix. You may refer to the Integrated Project in Chapter 5 on page 183 of the textbook for an example. </w:t>
      </w:r>
    </w:p>
    <w:p w14:paraId="22DA3901" w14:textId="77777777" w:rsidR="00E911FF" w:rsidRPr="00E911FF" w:rsidRDefault="00E911FF" w:rsidP="00E911FF">
      <w:pPr>
        <w:spacing w:after="0" w:line="240" w:lineRule="auto"/>
        <w:rPr>
          <w:rFonts w:ascii="inherit" w:eastAsia="Times New Roman" w:hAnsi="inherit" w:cs="Helvetica"/>
          <w:color w:val="333333"/>
          <w:sz w:val="21"/>
          <w:szCs w:val="21"/>
        </w:rPr>
      </w:pPr>
      <w:r w:rsidRPr="00E911FF">
        <w:rPr>
          <w:rFonts w:ascii="inherit" w:eastAsia="Times New Roman" w:hAnsi="inherit" w:cs="Helvetica"/>
          <w:color w:val="333333"/>
          <w:sz w:val="21"/>
          <w:szCs w:val="21"/>
        </w:rPr>
        <w:t xml:space="preserve">Your paper should be no less than five pages in length, not counting the title and reference pages. All sources used, including the textbook, must be referenced; paraphrased and quoted material must have accompanying citations and must be formatted according to APA guidelines.  </w:t>
      </w:r>
    </w:p>
    <w:p w14:paraId="4529C086" w14:textId="3DCB8ED4" w:rsidR="00E71C8D" w:rsidRPr="00E911FF" w:rsidRDefault="00E71C8D" w:rsidP="00E911FF"/>
    <w:sectPr w:rsidR="00E71C8D" w:rsidRPr="00E911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83719"/>
    <w:multiLevelType w:val="multilevel"/>
    <w:tmpl w:val="05503E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EC63E1"/>
    <w:multiLevelType w:val="multilevel"/>
    <w:tmpl w:val="0B5E6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D41E92"/>
    <w:multiLevelType w:val="multilevel"/>
    <w:tmpl w:val="1C3EF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3AD"/>
    <w:rsid w:val="00167E4A"/>
    <w:rsid w:val="003C23AD"/>
    <w:rsid w:val="006C2817"/>
    <w:rsid w:val="007A5A37"/>
    <w:rsid w:val="00E16B9E"/>
    <w:rsid w:val="00E71C8D"/>
    <w:rsid w:val="00E91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123AB"/>
  <w15:chartTrackingRefBased/>
  <w15:docId w15:val="{C1B99A8A-1798-46EE-94E5-4647785F1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9932056">
      <w:bodyDiv w:val="1"/>
      <w:marLeft w:val="0"/>
      <w:marRight w:val="0"/>
      <w:marTop w:val="0"/>
      <w:marBottom w:val="0"/>
      <w:divBdr>
        <w:top w:val="none" w:sz="0" w:space="0" w:color="auto"/>
        <w:left w:val="none" w:sz="0" w:space="0" w:color="auto"/>
        <w:bottom w:val="none" w:sz="0" w:space="0" w:color="auto"/>
        <w:right w:val="none" w:sz="0" w:space="0" w:color="auto"/>
      </w:divBdr>
      <w:divsChild>
        <w:div w:id="916982037">
          <w:marLeft w:val="0"/>
          <w:marRight w:val="0"/>
          <w:marTop w:val="0"/>
          <w:marBottom w:val="0"/>
          <w:divBdr>
            <w:top w:val="none" w:sz="0" w:space="0" w:color="auto"/>
            <w:left w:val="none" w:sz="0" w:space="0" w:color="auto"/>
            <w:bottom w:val="none" w:sz="0" w:space="0" w:color="auto"/>
            <w:right w:val="none" w:sz="0" w:space="0" w:color="auto"/>
          </w:divBdr>
          <w:divsChild>
            <w:div w:id="481894243">
              <w:marLeft w:val="0"/>
              <w:marRight w:val="0"/>
              <w:marTop w:val="0"/>
              <w:marBottom w:val="0"/>
              <w:divBdr>
                <w:top w:val="none" w:sz="0" w:space="0" w:color="auto"/>
                <w:left w:val="none" w:sz="0" w:space="0" w:color="auto"/>
                <w:bottom w:val="none" w:sz="0" w:space="0" w:color="auto"/>
                <w:right w:val="none" w:sz="0" w:space="0" w:color="auto"/>
              </w:divBdr>
              <w:divsChild>
                <w:div w:id="96766299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columbiasouthern.edu/bbcswebdav/xid-69693518_1" TargetMode="External"/><Relationship Id="rId5" Type="http://schemas.openxmlformats.org/officeDocument/2006/relationships/hyperlink" Target="https://online.columbiasouthern.edu/webapps/blackboard/content/listContent.jsp?course_id=_83226_1&amp;content_id=_5184116_1&amp;mode=res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395</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4</cp:revision>
  <dcterms:created xsi:type="dcterms:W3CDTF">2019-04-25T22:40:00Z</dcterms:created>
  <dcterms:modified xsi:type="dcterms:W3CDTF">2019-05-03T20:27:00Z</dcterms:modified>
</cp:coreProperties>
</file>